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17" w:rsidRDefault="00734C17" w:rsidP="00734C17">
      <w:pPr>
        <w:suppressAutoHyphens/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9756299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Проект</w:t>
      </w:r>
    </w:p>
    <w:p w:rsidR="00734C17" w:rsidRDefault="00734C17" w:rsidP="00734C17">
      <w:pPr>
        <w:suppressAutoHyphens/>
        <w:spacing w:after="0" w:line="240" w:lineRule="auto"/>
        <w:ind w:left="778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25F" w:rsidRPr="0062127B" w:rsidRDefault="007B025F" w:rsidP="007B025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127B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БАЛЕЙСКОГО МУНИЦАПАЛЬНОГО ОКРУГА</w:t>
      </w:r>
    </w:p>
    <w:p w:rsidR="007B025F" w:rsidRPr="0062127B" w:rsidRDefault="007B025F" w:rsidP="007B025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127B">
        <w:rPr>
          <w:rFonts w:ascii="Times New Roman" w:eastAsia="Times New Roman" w:hAnsi="Times New Roman"/>
          <w:b/>
          <w:sz w:val="28"/>
          <w:szCs w:val="28"/>
          <w:lang w:eastAsia="ru-RU"/>
        </w:rPr>
        <w:t>ЗАБАЙКАЛЬСКОГО КРАЯ</w:t>
      </w:r>
    </w:p>
    <w:p w:rsidR="007B025F" w:rsidRPr="0062127B" w:rsidRDefault="007B025F" w:rsidP="007B025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25F" w:rsidRPr="0062127B" w:rsidRDefault="007B025F" w:rsidP="007B025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25F" w:rsidRPr="0062127B" w:rsidRDefault="007B025F" w:rsidP="007B025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127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7B025F" w:rsidRPr="0062127B" w:rsidRDefault="007B025F" w:rsidP="007B025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25F" w:rsidRPr="0062127B" w:rsidRDefault="007B025F" w:rsidP="007B025F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27B">
        <w:rPr>
          <w:rFonts w:ascii="Times New Roman" w:eastAsia="Times New Roman" w:hAnsi="Times New Roman"/>
          <w:sz w:val="28"/>
          <w:szCs w:val="28"/>
          <w:lang w:eastAsia="ru-RU"/>
        </w:rPr>
        <w:t xml:space="preserve">  «__»____________ 2025 года  </w:t>
      </w:r>
      <w:r w:rsidRPr="006212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12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12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12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127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№ _____</w:t>
      </w:r>
    </w:p>
    <w:p w:rsidR="007B025F" w:rsidRPr="0062127B" w:rsidRDefault="007B025F" w:rsidP="007B025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25F" w:rsidRPr="0062127B" w:rsidRDefault="007B025F" w:rsidP="007B025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27B">
        <w:rPr>
          <w:rFonts w:ascii="Times New Roman" w:eastAsia="Times New Roman" w:hAnsi="Times New Roman"/>
          <w:sz w:val="28"/>
          <w:szCs w:val="28"/>
          <w:lang w:eastAsia="ru-RU"/>
        </w:rPr>
        <w:t>город Балей</w:t>
      </w:r>
    </w:p>
    <w:p w:rsidR="007B025F" w:rsidRDefault="007B025F" w:rsidP="007B025F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B025F" w:rsidRPr="0069587F" w:rsidRDefault="007B025F" w:rsidP="007B025F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О рассмотрении проекта решения Совета </w:t>
      </w: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Балейского муниципального округа Забайкальского края</w:t>
      </w:r>
      <w:r w:rsidRPr="0069587F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«О внесении изменений в Устав </w:t>
      </w:r>
    </w:p>
    <w:p w:rsidR="007B025F" w:rsidRPr="0069587F" w:rsidRDefault="007B025F" w:rsidP="007B025F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eastAsia="ru-RU"/>
        </w:rPr>
        <w:t>Балейского муниципального округа Забайкальского края</w:t>
      </w:r>
    </w:p>
    <w:bookmarkEnd w:id="0"/>
    <w:p w:rsidR="007B025F" w:rsidRPr="0069587F" w:rsidRDefault="007B025F" w:rsidP="007B025F">
      <w:pPr>
        <w:suppressAutoHyphens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B025F" w:rsidRPr="0069587F" w:rsidRDefault="007B025F" w:rsidP="007B025F">
      <w:pPr>
        <w:suppressAutoHyphens/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B025F" w:rsidRPr="0069587F" w:rsidRDefault="007B025F" w:rsidP="007B02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>Рассмотрев предст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авленный проект решения Совета Балейского муниципального округа Забайкальского края</w:t>
      </w: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 внесении изменений в Устав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Балейского муниципального округа Забайкальского края, в соответствии со статьей 30</w:t>
      </w: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Устава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, Совет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Pr="0069587F">
        <w:rPr>
          <w:rFonts w:ascii="Times New Roman" w:eastAsiaTheme="minorEastAsia" w:hAnsi="Times New Roman"/>
          <w:b/>
          <w:spacing w:val="20"/>
          <w:sz w:val="28"/>
          <w:szCs w:val="28"/>
          <w:lang w:eastAsia="ru-RU"/>
        </w:rPr>
        <w:t xml:space="preserve"> РЕШИЛ</w:t>
      </w:r>
      <w:r w:rsidRPr="0069587F">
        <w:rPr>
          <w:rFonts w:ascii="Times New Roman" w:eastAsiaTheme="minorEastAsia" w:hAnsi="Times New Roman"/>
          <w:b/>
          <w:sz w:val="28"/>
          <w:szCs w:val="28"/>
          <w:lang w:eastAsia="ru-RU"/>
        </w:rPr>
        <w:t>:</w:t>
      </w:r>
    </w:p>
    <w:p w:rsidR="007B025F" w:rsidRPr="0069587F" w:rsidRDefault="007B025F" w:rsidP="007B02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B025F" w:rsidRPr="0069587F" w:rsidRDefault="007B025F" w:rsidP="007B02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1. Проект решения Совета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 внесении изменений в Устав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принять за основу. </w:t>
      </w:r>
    </w:p>
    <w:p w:rsidR="007B025F" w:rsidRPr="0069587F" w:rsidRDefault="007B025F" w:rsidP="007B02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2. Проект решения Совета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 «О внесении изменений в Устав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>Балейского муниципального округа Забайкальского края</w:t>
      </w:r>
      <w:r w:rsidR="0005162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5F0D1E">
        <w:rPr>
          <w:rFonts w:ascii="Times New Roman" w:eastAsia="Times New Roman" w:hAnsi="Times New Roman"/>
          <w:sz w:val="28"/>
          <w:szCs w:val="28"/>
          <w:lang w:eastAsia="ru-RU"/>
        </w:rPr>
        <w:t>опубликовать в сетевом издании «Балейское обозрение» (https://бал-ейская-новь.рф).</w:t>
      </w:r>
    </w:p>
    <w:p w:rsidR="007B025F" w:rsidRPr="0069587F" w:rsidRDefault="007B025F" w:rsidP="007B025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>3. Решение вступает в силу с момента подписания.</w:t>
      </w:r>
    </w:p>
    <w:p w:rsidR="007B025F" w:rsidRPr="0069587F" w:rsidRDefault="007B025F" w:rsidP="007B025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B025F" w:rsidRDefault="007B025F" w:rsidP="007B025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B025F" w:rsidRPr="0069587F" w:rsidRDefault="007B025F" w:rsidP="007B025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7B025F" w:rsidRDefault="007B025F" w:rsidP="007B025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9587F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Председатель Совета </w:t>
      </w: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Балейского </w:t>
      </w:r>
    </w:p>
    <w:p w:rsidR="007B025F" w:rsidRDefault="007B025F" w:rsidP="007B025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муниципального округа </w:t>
      </w:r>
    </w:p>
    <w:p w:rsidR="007B025F" w:rsidRPr="0069587F" w:rsidRDefault="007B025F" w:rsidP="007B025F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Забайкальского края                                                                      П.И. Коваленко</w:t>
      </w:r>
    </w:p>
    <w:p w:rsidR="007B025F" w:rsidRDefault="007B025F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25F" w:rsidRDefault="007B025F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25F" w:rsidRDefault="007B025F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25F" w:rsidRDefault="007B025F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25F" w:rsidRDefault="007B025F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25F" w:rsidRDefault="007B025F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25F" w:rsidRDefault="007B025F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25F" w:rsidRDefault="007B025F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25F" w:rsidRDefault="007B025F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101E" w:rsidRPr="009C101E" w:rsidRDefault="009C101E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9C101E" w:rsidRPr="009C101E" w:rsidRDefault="009C101E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25F" w:rsidRPr="007B025F" w:rsidRDefault="007B025F" w:rsidP="007B025F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B025F">
        <w:rPr>
          <w:rFonts w:ascii="Times New Roman" w:eastAsiaTheme="minorEastAsia" w:hAnsi="Times New Roman"/>
          <w:sz w:val="28"/>
          <w:szCs w:val="28"/>
          <w:lang w:eastAsia="ru-RU"/>
        </w:rPr>
        <w:t xml:space="preserve">О рассмотрении проекта решения Совета Балейского муниципального округа Забайкальского края «О внесении изменений в Устав </w:t>
      </w:r>
    </w:p>
    <w:p w:rsidR="007B025F" w:rsidRPr="007B025F" w:rsidRDefault="007B025F" w:rsidP="007B025F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B025F">
        <w:rPr>
          <w:rFonts w:ascii="Times New Roman" w:eastAsiaTheme="minorEastAsia" w:hAnsi="Times New Roman"/>
          <w:sz w:val="28"/>
          <w:szCs w:val="28"/>
          <w:lang w:eastAsia="ru-RU"/>
        </w:rPr>
        <w:t>Балейского муниципального округа Забайкальского края</w:t>
      </w:r>
    </w:p>
    <w:p w:rsidR="009C101E" w:rsidRPr="009C101E" w:rsidRDefault="009C101E" w:rsidP="009C10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101E" w:rsidRPr="009C101E" w:rsidRDefault="009C101E" w:rsidP="0044478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bCs/>
          <w:sz w:val="28"/>
          <w:szCs w:val="28"/>
          <w:lang w:eastAsia="ru-RU"/>
        </w:rPr>
        <w:t>Указанный проект вносится</w:t>
      </w:r>
      <w:r w:rsidR="00051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D1B9E">
        <w:rPr>
          <w:rFonts w:ascii="Times New Roman" w:eastAsia="Times New Roman" w:hAnsi="Times New Roman"/>
          <w:bCs/>
          <w:sz w:val="28"/>
          <w:szCs w:val="28"/>
          <w:lang w:eastAsia="ru-RU"/>
        </w:rPr>
        <w:t>главой</w:t>
      </w:r>
      <w:r w:rsidR="00051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30473">
        <w:rPr>
          <w:rFonts w:ascii="Times New Roman" w:eastAsia="Times New Roman" w:hAnsi="Times New Roman"/>
          <w:bCs/>
          <w:sz w:val="28"/>
          <w:szCs w:val="28"/>
          <w:lang w:eastAsia="ru-RU"/>
        </w:rPr>
        <w:t>Балейского муниципального округа Забайкальского края</w:t>
      </w:r>
      <w:r w:rsidRPr="009C101E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FD1B9E" w:rsidRDefault="009C101E" w:rsidP="00FD1B9E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Разработчик проекта: </w:t>
      </w:r>
      <w:r w:rsidR="00FD1B9E" w:rsidRPr="00FD1B9E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по юридическим вопросам администрации</w:t>
      </w:r>
      <w:r w:rsidR="00FD1B9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D6FF1" w:rsidRDefault="009C101E" w:rsidP="00FD1B9E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Необходимость принятия:</w:t>
      </w:r>
    </w:p>
    <w:p w:rsidR="007B0A6B" w:rsidRDefault="000642C6" w:rsidP="007B0A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7365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роект решения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внесении изменений в Устав</w:t>
      </w:r>
      <w:r w:rsidR="009D6F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разработан в целях приведения Устава </w:t>
      </w:r>
      <w:r w:rsidR="006304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Балейского муниципального округа Забайкальского края</w:t>
      </w:r>
      <w:r w:rsidR="009D6F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соответстви</w:t>
      </w:r>
      <w:r w:rsidR="007B0A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действующему законодательству</w:t>
      </w:r>
      <w:r w:rsidR="00001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связи с </w:t>
      </w:r>
      <w:r w:rsidR="000011E0">
        <w:rPr>
          <w:rFonts w:ascii="Times New Roman" w:eastAsia="Times New Roman" w:hAnsi="Times New Roman"/>
          <w:sz w:val="28"/>
          <w:szCs w:val="28"/>
          <w:lang w:eastAsia="ru-RU"/>
        </w:rPr>
        <w:t>внесением изменений</w:t>
      </w:r>
      <w:r w:rsidR="00B63A7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30473">
        <w:rPr>
          <w:rFonts w:ascii="Times New Roman" w:eastAsia="Times New Roman" w:hAnsi="Times New Roman"/>
          <w:sz w:val="28"/>
          <w:szCs w:val="28"/>
          <w:lang w:eastAsia="ru-RU"/>
        </w:rPr>
        <w:t>пункт 11 части 1</w:t>
      </w:r>
      <w:r w:rsidR="000011E0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статью 15</w:t>
      </w:r>
      <w:r w:rsidR="00630473">
        <w:rPr>
          <w:rFonts w:ascii="Times New Roman" w:eastAsia="Times New Roman" w:hAnsi="Times New Roman"/>
          <w:sz w:val="28"/>
          <w:szCs w:val="28"/>
          <w:lang w:eastAsia="ru-RU"/>
        </w:rPr>
        <w:t xml:space="preserve"> и пункт 13 части 1 статьи 16</w:t>
      </w:r>
      <w:r w:rsidR="00B63A73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 от 06 октября 2003 года №131-ФЗ «Об общих принципах организации местного самоуправления в Российской Федерации»</w:t>
      </w:r>
      <w:r w:rsidR="0063047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011E0" w:rsidRDefault="00890A9A" w:rsidP="000011E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0011E0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внесенными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изменениями </w:t>
      </w:r>
      <w:r w:rsidR="000011E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011E0" w:rsidRPr="000011E0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</w:t>
      </w:r>
      <w:r w:rsidR="002C184A">
        <w:rPr>
          <w:rFonts w:ascii="Times New Roman" w:eastAsia="Times New Roman" w:hAnsi="Times New Roman"/>
          <w:sz w:val="28"/>
          <w:szCs w:val="28"/>
          <w:lang w:eastAsia="ru-RU"/>
        </w:rPr>
        <w:t>16 ст. 8</w:t>
      </w:r>
      <w:r w:rsidR="000011E0" w:rsidRPr="000011E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2C184A">
        <w:rPr>
          <w:rFonts w:ascii="Times New Roman" w:eastAsia="Times New Roman" w:hAnsi="Times New Roman"/>
          <w:sz w:val="28"/>
          <w:szCs w:val="28"/>
          <w:lang w:eastAsia="ru-RU"/>
        </w:rPr>
        <w:t>Балейского муниципального округа Забайкальского края изложить в новой редакции: «16</w:t>
      </w:r>
      <w:r w:rsidR="000011E0" w:rsidRPr="000011E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2C184A" w:rsidRPr="002C184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округа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</w:t>
      </w:r>
      <w:r w:rsidR="002C184A" w:rsidRPr="002C184A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2C184A" w:rsidRPr="002C184A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2C184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0011E0" w:rsidRPr="000011E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362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6234" w:rsidRDefault="00D36234" w:rsidP="00D362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целях приведения Устава Балейского муниципального округа Забайкальского края в нормативное состояние, внести следующие изменения</w:t>
      </w:r>
    </w:p>
    <w:p w:rsidR="00D36234" w:rsidRDefault="00D36234" w:rsidP="00D362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пункт 12 статьи 10 </w:t>
      </w:r>
      <w:r w:rsidRPr="000011E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Балейского муниципального округа Забайкальского края изложить в новой редакции: «12) </w:t>
      </w: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международных и внешнеэкономических связей в соответствии с Федеральным законом № 131-ФЗ;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D36234" w:rsidRDefault="00D36234" w:rsidP="00D36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пункт 2 статьи 44 </w:t>
      </w:r>
      <w:r w:rsidRPr="000011E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Балейского муниципального округа Забайкальского края изложить в новой редакции: «2. </w:t>
      </w:r>
      <w:r w:rsidRPr="00323B25">
        <w:rPr>
          <w:rFonts w:ascii="Times New Roman" w:hAnsi="Times New Roman"/>
          <w:sz w:val="28"/>
          <w:szCs w:val="28"/>
        </w:rPr>
        <w:t>Порядок управления (владения, пользования и распоряжения) муниципальным имуществом муниципального округа, порядок и условия его приватизации определяются нормативными правовыми актами Совета Балейского муниципального округа в соответствии с федеральными законами.</w:t>
      </w:r>
      <w:r>
        <w:rPr>
          <w:rFonts w:ascii="Times New Roman" w:hAnsi="Times New Roman"/>
          <w:sz w:val="28"/>
          <w:szCs w:val="28"/>
        </w:rPr>
        <w:t>»;</w:t>
      </w:r>
    </w:p>
    <w:p w:rsidR="00D36234" w:rsidRDefault="00D36234" w:rsidP="00D36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статью 27 </w:t>
      </w:r>
      <w:r w:rsidRPr="00841104">
        <w:rPr>
          <w:rFonts w:ascii="Times New Roman" w:hAnsi="Times New Roman"/>
          <w:sz w:val="28"/>
          <w:szCs w:val="28"/>
        </w:rPr>
        <w:t>Устава Балейского муниципального округа Забайкальского края изложить в новой редакции:</w:t>
      </w:r>
    </w:p>
    <w:p w:rsidR="00D36234" w:rsidRPr="00841104" w:rsidRDefault="00D36234" w:rsidP="00D362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1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 27. Общественная палата</w:t>
      </w:r>
    </w:p>
    <w:p w:rsidR="00D36234" w:rsidRPr="00841104" w:rsidRDefault="00D36234" w:rsidP="00D362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 xml:space="preserve">1. Для организации взаимодействия органов местного самоуправления муниципального округа и жителей муниципального округа при решении вопросов местного значения муниципального округа на части территории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может формироваться общественная палата</w:t>
      </w: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6234" w:rsidRPr="00841104" w:rsidRDefault="00D36234" w:rsidP="00D3623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>2. Границы части территории муниципального округа, на которой осущ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ествляет полномочия общественная палата</w:t>
      </w: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>, устанавливаются Советом Балейского муниципального округа.</w:t>
      </w:r>
    </w:p>
    <w:p w:rsidR="00D36234" w:rsidRPr="00D36234" w:rsidRDefault="00D36234" w:rsidP="00D36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>3. Порядок формирования и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оведения заседаний общественнойпалаты</w:t>
      </w: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>, направления деятельности и полномочия общественно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йпалаты</w:t>
      </w: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>, основания и порядок прек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ращения полномочий общественнойпалаты</w:t>
      </w: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>, порядок взаимодействия с органами местного самоуправления муниципального округа и иные 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просы деятельности общественнойпалаты</w:t>
      </w: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устанавливаются нормативными правовыми актами Совета Балейского муниципального округа.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FC7EDA" w:rsidRDefault="002C184A" w:rsidP="007B0A6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01 января 2023 года программы спортивной подготовки стали дополнительными образовательными программами спортивной подготовки. Согласно статье 75 Федерального закона от 29.12.2012 года № 273-ФЗ «Об образовании в Российской Федерации» дополнительные общеобразовательные </w:t>
      </w:r>
      <w:r w:rsidR="0062127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подразделяются на дополнительные общеразвивающие программы, дополнительные предпрофессиональные программы в области искусства и дополнительные образовательные программы спортивной подготовки, которые реализуются как для детей, так и взрослых. </w:t>
      </w:r>
    </w:p>
    <w:p w:rsidR="00FC7EDA" w:rsidRDefault="00FC7EDA" w:rsidP="00FC7E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E7C73" w:rsidRPr="00FC7EDA" w:rsidRDefault="00FE7C73" w:rsidP="00FC7E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C101E" w:rsidRPr="009C101E" w:rsidRDefault="009C101E" w:rsidP="009C101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01E" w:rsidRDefault="004C128D" w:rsidP="009C101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  <w:r w:rsidR="0062127B">
        <w:rPr>
          <w:rFonts w:ascii="Times New Roman" w:eastAsia="Times New Roman" w:hAnsi="Times New Roman"/>
          <w:sz w:val="28"/>
          <w:szCs w:val="28"/>
          <w:lang w:eastAsia="ru-RU"/>
        </w:rPr>
        <w:t>Балейского</w:t>
      </w:r>
    </w:p>
    <w:p w:rsidR="0062127B" w:rsidRPr="009C101E" w:rsidRDefault="0062127B" w:rsidP="009C101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:rsidR="009C101E" w:rsidRPr="009C101E" w:rsidRDefault="0062127B" w:rsidP="009C101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Забайкальского края</w:t>
      </w:r>
      <w:r w:rsidR="004C128D">
        <w:rPr>
          <w:rFonts w:ascii="Times New Roman" w:eastAsia="Times New Roman" w:hAnsi="Times New Roman"/>
          <w:sz w:val="28"/>
          <w:szCs w:val="28"/>
          <w:lang w:eastAsia="ru-RU"/>
        </w:rPr>
        <w:t>Е.В. Ушаков</w:t>
      </w:r>
    </w:p>
    <w:p w:rsidR="009C101E" w:rsidRDefault="009C101E" w:rsidP="009C10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27B" w:rsidRDefault="0062127B" w:rsidP="00696EE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_GoBack"/>
      <w:bookmarkEnd w:id="1"/>
    </w:p>
    <w:p w:rsidR="0062127B" w:rsidRDefault="0062127B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B025F" w:rsidRDefault="007B025F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101E" w:rsidRPr="009C101E" w:rsidRDefault="009C101E" w:rsidP="009C10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b/>
          <w:sz w:val="28"/>
          <w:szCs w:val="28"/>
          <w:lang w:eastAsia="ru-RU"/>
        </w:rPr>
        <w:t>ЛИСТ СОГЛАСОВАНИЯ</w:t>
      </w:r>
    </w:p>
    <w:p w:rsidR="009C101E" w:rsidRPr="009C101E" w:rsidRDefault="009C101E" w:rsidP="009C10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25F" w:rsidRPr="007B025F" w:rsidRDefault="007B025F" w:rsidP="007B0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025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рассмотрении проекта решения Совета Балейского муниципального округа Забайкальского края «О внесении изменений в Устав </w:t>
      </w:r>
    </w:p>
    <w:p w:rsidR="0062127B" w:rsidRDefault="007B025F" w:rsidP="007B0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B025F">
        <w:rPr>
          <w:rFonts w:ascii="Times New Roman" w:eastAsia="Times New Roman" w:hAnsi="Times New Roman"/>
          <w:bCs/>
          <w:sz w:val="28"/>
          <w:szCs w:val="28"/>
          <w:lang w:eastAsia="ru-RU"/>
        </w:rPr>
        <w:t>Балейского муниципального округа Забайкальского края</w:t>
      </w:r>
    </w:p>
    <w:p w:rsidR="007B025F" w:rsidRPr="009C101E" w:rsidRDefault="007B025F" w:rsidP="007B0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C101E" w:rsidRPr="009C101E" w:rsidRDefault="009C101E" w:rsidP="006F51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t>ЗАВИЗИРОВАЛИ:</w:t>
      </w:r>
    </w:p>
    <w:p w:rsidR="009C101E" w:rsidRPr="009C101E" w:rsidRDefault="009C101E" w:rsidP="009C101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3"/>
        <w:gridCol w:w="3127"/>
        <w:gridCol w:w="2456"/>
        <w:gridCol w:w="2054"/>
      </w:tblGrid>
      <w:tr w:rsidR="009C101E" w:rsidRPr="009C101E" w:rsidTr="006F51F8">
        <w:tc>
          <w:tcPr>
            <w:tcW w:w="1933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 поступления на согласование</w:t>
            </w:r>
          </w:p>
        </w:tc>
        <w:tc>
          <w:tcPr>
            <w:tcW w:w="3127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Занимаемая должность, ФИО</w:t>
            </w:r>
          </w:p>
        </w:tc>
        <w:tc>
          <w:tcPr>
            <w:tcW w:w="2456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Замечания и предложения</w:t>
            </w:r>
          </w:p>
        </w:tc>
        <w:tc>
          <w:tcPr>
            <w:tcW w:w="2054" w:type="dxa"/>
          </w:tcPr>
          <w:p w:rsidR="009C101E" w:rsidRPr="009C101E" w:rsidRDefault="009C101E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10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Личная подпись и дата согласования</w:t>
            </w:r>
          </w:p>
        </w:tc>
      </w:tr>
      <w:tr w:rsidR="00774781" w:rsidRPr="009C101E" w:rsidTr="006F51F8">
        <w:trPr>
          <w:trHeight w:val="1584"/>
        </w:trPr>
        <w:tc>
          <w:tcPr>
            <w:tcW w:w="1933" w:type="dxa"/>
          </w:tcPr>
          <w:p w:rsidR="00774781" w:rsidRPr="009C101E" w:rsidRDefault="00774781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27" w:type="dxa"/>
          </w:tcPr>
          <w:p w:rsidR="00774781" w:rsidRDefault="00774781" w:rsidP="009C1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Управляющий делами администрации </w:t>
            </w:r>
            <w:r w:rsidR="006212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Балейского муниципального округа Забайкальского края</w:t>
            </w:r>
          </w:p>
          <w:p w:rsidR="00774781" w:rsidRDefault="00774781" w:rsidP="009C101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Н.Г. Ташлыкова</w:t>
            </w:r>
          </w:p>
        </w:tc>
        <w:tc>
          <w:tcPr>
            <w:tcW w:w="2456" w:type="dxa"/>
          </w:tcPr>
          <w:p w:rsidR="00774781" w:rsidRPr="009C101E" w:rsidRDefault="00774781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</w:tcPr>
          <w:p w:rsidR="00774781" w:rsidRPr="009C101E" w:rsidRDefault="00774781" w:rsidP="009C10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C101E" w:rsidRPr="009C101E" w:rsidRDefault="009C101E" w:rsidP="009C101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C101E" w:rsidRPr="009C101E" w:rsidRDefault="009C101E" w:rsidP="009C101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9C101E" w:rsidRPr="009C101E" w:rsidSect="0058137A">
          <w:footerReference w:type="default" r:id="rId8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C128D" w:rsidRDefault="009C101E" w:rsidP="004C128D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9C10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Данные об исполнителе: </w:t>
      </w:r>
      <w:r w:rsidR="004C128D">
        <w:rPr>
          <w:rFonts w:ascii="Times New Roman" w:eastAsia="Times New Roman" w:hAnsi="Times New Roman"/>
          <w:sz w:val="28"/>
          <w:szCs w:val="28"/>
          <w:lang w:eastAsia="ru-RU"/>
        </w:rPr>
        <w:t>Зимин Артем Сергеевич</w:t>
      </w:r>
      <w:r w:rsidR="00DC0A5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C128D" w:rsidRPr="00FD1B9E">
        <w:rPr>
          <w:rFonts w:ascii="Times New Roman" w:eastAsia="Times New Roman" w:hAnsi="Times New Roman"/>
          <w:sz w:val="28"/>
          <w:szCs w:val="28"/>
          <w:lang w:eastAsia="ru-RU"/>
        </w:rPr>
        <w:t>главный специалист по юридическим вопросам администрации</w:t>
      </w:r>
      <w:r w:rsidR="004C128D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C0A50" w:rsidRPr="004C128D" w:rsidRDefault="00DC0A50" w:rsidP="004C128D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sectPr w:rsidR="00DC0A50" w:rsidRPr="004C128D" w:rsidSect="0058137A">
          <w:headerReference w:type="default" r:id="rId9"/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тел.5-21</w:t>
      </w:r>
      <w:r w:rsidR="009C101E" w:rsidRPr="009C101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BF05BA" w:rsidRDefault="00BF05BA" w:rsidP="00BF05BA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Проект </w:t>
      </w:r>
    </w:p>
    <w:p w:rsidR="0062127B" w:rsidRPr="0062127B" w:rsidRDefault="0062127B" w:rsidP="006212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127B">
        <w:rPr>
          <w:rFonts w:ascii="Times New Roman" w:eastAsia="Times New Roman" w:hAnsi="Times New Roman"/>
          <w:b/>
          <w:sz w:val="28"/>
          <w:szCs w:val="28"/>
          <w:lang w:eastAsia="ru-RU"/>
        </w:rPr>
        <w:t>СОВЕТ БАЛЕЙСКОГО МУНИЦАПАЛЬНОГО ОКРУГА</w:t>
      </w:r>
    </w:p>
    <w:p w:rsidR="0062127B" w:rsidRPr="0062127B" w:rsidRDefault="0062127B" w:rsidP="006212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127B">
        <w:rPr>
          <w:rFonts w:ascii="Times New Roman" w:eastAsia="Times New Roman" w:hAnsi="Times New Roman"/>
          <w:b/>
          <w:sz w:val="28"/>
          <w:szCs w:val="28"/>
          <w:lang w:eastAsia="ru-RU"/>
        </w:rPr>
        <w:t>ЗАБАЙКАЛЬСКОГО КРАЯ</w:t>
      </w:r>
    </w:p>
    <w:p w:rsidR="0062127B" w:rsidRPr="0062127B" w:rsidRDefault="0062127B" w:rsidP="0062127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27B" w:rsidRPr="0062127B" w:rsidRDefault="0062127B" w:rsidP="0062127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127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62127B" w:rsidRDefault="0062127B" w:rsidP="0062127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25F" w:rsidRPr="0062127B" w:rsidRDefault="007B025F" w:rsidP="0062127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27B" w:rsidRPr="0062127B" w:rsidRDefault="0062127B" w:rsidP="0062127B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27B">
        <w:rPr>
          <w:rFonts w:ascii="Times New Roman" w:eastAsia="Times New Roman" w:hAnsi="Times New Roman"/>
          <w:sz w:val="28"/>
          <w:szCs w:val="28"/>
          <w:lang w:eastAsia="ru-RU"/>
        </w:rPr>
        <w:t xml:space="preserve">  «__»____________ 2025 года  </w:t>
      </w:r>
      <w:r w:rsidRPr="006212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12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12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127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62127B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№ _____</w:t>
      </w:r>
    </w:p>
    <w:p w:rsidR="0062127B" w:rsidRDefault="0062127B" w:rsidP="0062127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25F" w:rsidRPr="0062127B" w:rsidRDefault="007B025F" w:rsidP="0062127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127B" w:rsidRPr="0062127B" w:rsidRDefault="0062127B" w:rsidP="0062127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127B">
        <w:rPr>
          <w:rFonts w:ascii="Times New Roman" w:eastAsia="Times New Roman" w:hAnsi="Times New Roman"/>
          <w:sz w:val="28"/>
          <w:szCs w:val="28"/>
          <w:lang w:eastAsia="ru-RU"/>
        </w:rPr>
        <w:t>город Балей</w:t>
      </w:r>
    </w:p>
    <w:p w:rsidR="00CB1808" w:rsidRDefault="00CB1808" w:rsidP="00F00D0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B025F" w:rsidRPr="00246546" w:rsidRDefault="007B025F" w:rsidP="00F00D0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EB61F9" w:rsidRPr="00553353" w:rsidRDefault="00553353" w:rsidP="006212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0516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97653">
        <w:rPr>
          <w:rFonts w:ascii="Times New Roman" w:hAnsi="Times New Roman"/>
          <w:b/>
          <w:bCs/>
          <w:sz w:val="28"/>
          <w:szCs w:val="28"/>
        </w:rPr>
        <w:t xml:space="preserve">внесении изменений в Устав </w:t>
      </w:r>
      <w:r w:rsidR="0062127B">
        <w:rPr>
          <w:rFonts w:ascii="Times New Roman" w:hAnsi="Times New Roman"/>
          <w:b/>
          <w:bCs/>
          <w:sz w:val="28"/>
          <w:szCs w:val="28"/>
        </w:rPr>
        <w:t>Балейского муниципального округа Забайкальского края</w:t>
      </w:r>
    </w:p>
    <w:p w:rsidR="00F00D00" w:rsidRDefault="00F00D00" w:rsidP="00F00D00">
      <w:pPr>
        <w:pStyle w:val="3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7B025F" w:rsidRPr="00246546" w:rsidRDefault="007B025F" w:rsidP="00F00D00">
      <w:pPr>
        <w:pStyle w:val="3"/>
        <w:spacing w:after="0" w:line="240" w:lineRule="auto"/>
        <w:ind w:left="0"/>
        <w:rPr>
          <w:rFonts w:ascii="Times New Roman" w:hAnsi="Times New Roman"/>
          <w:b/>
          <w:sz w:val="24"/>
          <w:szCs w:val="28"/>
        </w:rPr>
      </w:pPr>
    </w:p>
    <w:p w:rsidR="00EB61F9" w:rsidRDefault="007964AF" w:rsidP="00246546">
      <w:pPr>
        <w:spacing w:after="8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B222E">
        <w:rPr>
          <w:rFonts w:ascii="Times New Roman" w:hAnsi="Times New Roman"/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</w:t>
      </w:r>
      <w:r w:rsidR="004C128D">
        <w:rPr>
          <w:rFonts w:ascii="Times New Roman" w:hAnsi="Times New Roman"/>
          <w:sz w:val="28"/>
          <w:szCs w:val="28"/>
        </w:rPr>
        <w:t>вления в Российской Федерации»</w:t>
      </w:r>
      <w:r w:rsidR="00B360CE" w:rsidRPr="008B222E">
        <w:rPr>
          <w:rFonts w:ascii="Times New Roman" w:hAnsi="Times New Roman"/>
          <w:sz w:val="28"/>
          <w:szCs w:val="28"/>
        </w:rPr>
        <w:t xml:space="preserve">, </w:t>
      </w:r>
      <w:r w:rsidR="0062127B" w:rsidRPr="0062127B">
        <w:rPr>
          <w:rFonts w:ascii="Times New Roman" w:eastAsia="Times New Roman" w:hAnsi="Times New Roman"/>
          <w:sz w:val="28"/>
          <w:szCs w:val="28"/>
          <w:lang w:eastAsia="ru-RU"/>
        </w:rPr>
        <w:t>ст. 30 Устава Балейского муниципального округа Забайкальского края, Совет Балейского муниципального округа Забайкальского края</w:t>
      </w:r>
      <w:r w:rsidR="000516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2A27" w:rsidRPr="008B222E">
        <w:rPr>
          <w:rFonts w:ascii="Times New Roman" w:hAnsi="Times New Roman"/>
          <w:b/>
          <w:sz w:val="28"/>
          <w:szCs w:val="28"/>
        </w:rPr>
        <w:t>РЕШИЛ</w:t>
      </w:r>
      <w:r w:rsidR="00EB61F9" w:rsidRPr="008B222E">
        <w:rPr>
          <w:rFonts w:ascii="Times New Roman" w:hAnsi="Times New Roman"/>
          <w:b/>
          <w:sz w:val="28"/>
          <w:szCs w:val="28"/>
        </w:rPr>
        <w:t>:</w:t>
      </w:r>
    </w:p>
    <w:p w:rsidR="007B025F" w:rsidRPr="008B222E" w:rsidRDefault="007B025F" w:rsidP="00246546">
      <w:pPr>
        <w:spacing w:after="8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B61F9" w:rsidRDefault="00B360CE" w:rsidP="0082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106516771"/>
      <w:r w:rsidRPr="008B222E">
        <w:rPr>
          <w:rFonts w:ascii="Times New Roman" w:hAnsi="Times New Roman"/>
          <w:sz w:val="28"/>
          <w:szCs w:val="28"/>
        </w:rPr>
        <w:t xml:space="preserve">1. </w:t>
      </w:r>
      <w:r w:rsidR="007964AF" w:rsidRPr="008B222E">
        <w:rPr>
          <w:rFonts w:ascii="Times New Roman" w:hAnsi="Times New Roman"/>
          <w:sz w:val="28"/>
          <w:szCs w:val="28"/>
        </w:rPr>
        <w:t xml:space="preserve">Внести в Устав </w:t>
      </w:r>
      <w:r w:rsidR="0062127B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 w:rsidR="007964AF" w:rsidRPr="004C128D">
        <w:rPr>
          <w:rFonts w:ascii="Times New Roman" w:hAnsi="Times New Roman"/>
          <w:sz w:val="28"/>
          <w:szCs w:val="28"/>
        </w:rPr>
        <w:t>следующие изменения</w:t>
      </w:r>
      <w:r w:rsidR="00EB61F9" w:rsidRPr="004C128D">
        <w:rPr>
          <w:rFonts w:ascii="Times New Roman" w:hAnsi="Times New Roman"/>
          <w:sz w:val="28"/>
          <w:szCs w:val="28"/>
        </w:rPr>
        <w:t>:</w:t>
      </w:r>
    </w:p>
    <w:p w:rsidR="00953CD2" w:rsidRDefault="00BA5235" w:rsidP="008206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62127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2127B" w:rsidRPr="000011E0">
        <w:rPr>
          <w:rFonts w:ascii="Times New Roman" w:eastAsia="Times New Roman" w:hAnsi="Times New Roman"/>
          <w:sz w:val="28"/>
          <w:szCs w:val="28"/>
          <w:lang w:eastAsia="ru-RU"/>
        </w:rPr>
        <w:t xml:space="preserve">ункт </w:t>
      </w:r>
      <w:r w:rsidR="0062127B">
        <w:rPr>
          <w:rFonts w:ascii="Times New Roman" w:eastAsia="Times New Roman" w:hAnsi="Times New Roman"/>
          <w:sz w:val="28"/>
          <w:szCs w:val="28"/>
          <w:lang w:eastAsia="ru-RU"/>
        </w:rPr>
        <w:t>16 ст. 8</w:t>
      </w:r>
      <w:r w:rsidR="0062127B" w:rsidRPr="000011E0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</w:t>
      </w:r>
      <w:r w:rsidR="0062127B">
        <w:rPr>
          <w:rFonts w:ascii="Times New Roman" w:eastAsia="Times New Roman" w:hAnsi="Times New Roman"/>
          <w:sz w:val="28"/>
          <w:szCs w:val="28"/>
          <w:lang w:eastAsia="ru-RU"/>
        </w:rPr>
        <w:t>Балейского муниципального округа Забайкальского края изложить в новой редакции: «16</w:t>
      </w:r>
      <w:r w:rsidR="0062127B" w:rsidRPr="000011E0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62127B" w:rsidRPr="002C184A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предоставления общедоступного и бесплатного дошкольного, начального общего, основного общего, среднего общего округа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</w:t>
      </w:r>
      <w:r w:rsidR="0062127B" w:rsidRPr="002C184A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</w:t>
      </w:r>
      <w:r w:rsidR="0062127B" w:rsidRPr="002C184A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</w:r>
      <w:r w:rsidR="0062127B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62127B" w:rsidRPr="000011E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B025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025F" w:rsidRDefault="007B025F" w:rsidP="008206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1.2. </w:t>
      </w:r>
      <w:r w:rsidR="00F85709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12 статьи 10 </w:t>
      </w:r>
      <w:r w:rsidR="00F85709" w:rsidRPr="000011E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r w:rsidR="00F85709">
        <w:rPr>
          <w:rFonts w:ascii="Times New Roman" w:eastAsia="Times New Roman" w:hAnsi="Times New Roman"/>
          <w:sz w:val="28"/>
          <w:szCs w:val="28"/>
          <w:lang w:eastAsia="ru-RU"/>
        </w:rPr>
        <w:t xml:space="preserve">Балейского муниципального округа Забайкальского края изложить в новой редакции: </w:t>
      </w:r>
      <w:r w:rsidR="00841104">
        <w:rPr>
          <w:rFonts w:ascii="Times New Roman" w:eastAsia="Times New Roman" w:hAnsi="Times New Roman"/>
          <w:sz w:val="28"/>
          <w:szCs w:val="28"/>
          <w:lang w:eastAsia="ru-RU"/>
        </w:rPr>
        <w:t xml:space="preserve">«12) </w:t>
      </w:r>
      <w:r w:rsidR="00841104" w:rsidRPr="00841104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международных и внешнеэкономических связей в соответствии с Федеральным законом № 131-ФЗ;</w:t>
      </w:r>
      <w:r w:rsidR="00841104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841104" w:rsidRDefault="00841104" w:rsidP="0082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1.3. пункт 2 статьи 44 </w:t>
      </w:r>
      <w:r w:rsidRPr="000011E0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Балейского муниципального округа Забайкальского края изложить в новой редакции: «2. </w:t>
      </w:r>
      <w:r w:rsidRPr="00323B25">
        <w:rPr>
          <w:rFonts w:ascii="Times New Roman" w:hAnsi="Times New Roman"/>
          <w:sz w:val="28"/>
          <w:szCs w:val="28"/>
        </w:rPr>
        <w:t>Порядок управления (владения, пользования и распоряжения) муниципальным имуществом муниципального округа, порядок и условия его приватизации определяются нормативными правовыми актами Совета Балейского муниципального округа в соответствии с федеральными законами.</w:t>
      </w:r>
      <w:r>
        <w:rPr>
          <w:rFonts w:ascii="Times New Roman" w:hAnsi="Times New Roman"/>
          <w:sz w:val="28"/>
          <w:szCs w:val="28"/>
        </w:rPr>
        <w:t>»;</w:t>
      </w:r>
    </w:p>
    <w:p w:rsidR="00841104" w:rsidRDefault="00841104" w:rsidP="008411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статью 27 </w:t>
      </w:r>
      <w:r w:rsidRPr="00841104">
        <w:rPr>
          <w:rFonts w:ascii="Times New Roman" w:hAnsi="Times New Roman"/>
          <w:sz w:val="28"/>
          <w:szCs w:val="28"/>
        </w:rPr>
        <w:t>Устава Балейского муниципального округа Забайкальского края изложить в новой редакции:</w:t>
      </w:r>
    </w:p>
    <w:p w:rsidR="00841104" w:rsidRPr="00841104" w:rsidRDefault="00841104" w:rsidP="008411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10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Статья 27. Общественная палата</w:t>
      </w:r>
    </w:p>
    <w:p w:rsidR="00841104" w:rsidRPr="00841104" w:rsidRDefault="00841104" w:rsidP="008411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 xml:space="preserve">1. Для организации взаимодействия органов местного самоуправления муниципального округа и жителей муниципального округа при решении вопросов местного значения муниципального округа на части территории муниципального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может формироваться общественная палата</w:t>
      </w: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104" w:rsidRPr="00841104" w:rsidRDefault="00841104" w:rsidP="008411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>2. Границы части территории муниципального округа, на которой осущ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ествляет полномочия общественная палата</w:t>
      </w: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>, устанавливаются Советом Балейского муниципального округа.</w:t>
      </w:r>
    </w:p>
    <w:p w:rsidR="00841104" w:rsidRPr="00953CD2" w:rsidRDefault="00841104" w:rsidP="00D362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>3. Порядок формирования и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оведения заседаний общественнойпалаты</w:t>
      </w: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>, направления деятельности и полномочия общественно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йпалаты</w:t>
      </w: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>, основания и порядок прек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ращения полномочий общественнойпалаты</w:t>
      </w: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>, порядок взаимодействия с органами местного самоуправления муниципального округа и иные во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просы деятельности общественнойпалаты</w:t>
      </w:r>
      <w:r w:rsidRPr="00841104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устанавливаются нормативными правовыми актами Совета Балейского муниципального округа.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362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B222E" w:rsidRPr="008B222E" w:rsidRDefault="008B222E" w:rsidP="0082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222E">
        <w:rPr>
          <w:rFonts w:ascii="Times New Roman" w:hAnsi="Times New Roman"/>
          <w:sz w:val="28"/>
          <w:szCs w:val="28"/>
        </w:rPr>
        <w:t xml:space="preserve">2. Направить решение о внесении изменений и дополнений в Устав </w:t>
      </w:r>
      <w:r w:rsidR="005F0D1E">
        <w:rPr>
          <w:rFonts w:ascii="Times New Roman" w:hAnsi="Times New Roman"/>
          <w:sz w:val="28"/>
          <w:szCs w:val="28"/>
        </w:rPr>
        <w:t>Балейского муниципального округа Забайкальского края</w:t>
      </w:r>
      <w:r w:rsidRPr="008B222E">
        <w:rPr>
          <w:rFonts w:ascii="Times New Roman" w:hAnsi="Times New Roman"/>
          <w:sz w:val="28"/>
          <w:szCs w:val="28"/>
        </w:rPr>
        <w:t xml:space="preserve"> в Управление Министерства юстиции Российской Федерации по Забайкальскому краю для государственной регистрации и размещения на официальном портале Минюста России (http://pravo-minjust.ru, http://право-минюст.рф).</w:t>
      </w:r>
    </w:p>
    <w:p w:rsidR="00953416" w:rsidRDefault="008B222E" w:rsidP="008206C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222E">
        <w:rPr>
          <w:rFonts w:ascii="Times New Roman" w:hAnsi="Times New Roman"/>
          <w:sz w:val="28"/>
          <w:szCs w:val="28"/>
        </w:rPr>
        <w:t xml:space="preserve">3. </w:t>
      </w:r>
      <w:r w:rsidR="005F0D1E" w:rsidRPr="005F0D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решение </w:t>
      </w:r>
      <w:r w:rsidR="005F0D1E" w:rsidRPr="005F0D1E">
        <w:rPr>
          <w:rFonts w:ascii="Times New Roman" w:eastAsia="Times New Roman" w:hAnsi="Times New Roman"/>
          <w:sz w:val="28"/>
          <w:szCs w:val="28"/>
          <w:lang w:eastAsia="ru-RU"/>
        </w:rPr>
        <w:t>опубликовать в сетевом издании «Балейское обозрение» (https://бал-ейская-новь.рф).</w:t>
      </w:r>
    </w:p>
    <w:p w:rsidR="005F0D1E" w:rsidRDefault="005F0D1E" w:rsidP="0082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7B025F">
        <w:rPr>
          <w:rFonts w:ascii="Times New Roman" w:eastAsia="Times New Roman" w:hAnsi="Times New Roman"/>
          <w:sz w:val="28"/>
          <w:szCs w:val="28"/>
          <w:lang w:eastAsia="ru-RU"/>
        </w:rPr>
        <w:t>Пункт 1.1. части 1 н</w:t>
      </w:r>
      <w:r w:rsidR="007B025F">
        <w:rPr>
          <w:rFonts w:ascii="Times New Roman" w:hAnsi="Times New Roman"/>
          <w:sz w:val="28"/>
          <w:szCs w:val="28"/>
        </w:rPr>
        <w:t>астоящего</w:t>
      </w:r>
      <w:r>
        <w:rPr>
          <w:rFonts w:ascii="Times New Roman" w:hAnsi="Times New Roman"/>
          <w:sz w:val="28"/>
          <w:szCs w:val="28"/>
        </w:rPr>
        <w:t xml:space="preserve"> решение</w:t>
      </w:r>
      <w:r w:rsidRPr="005F0D1E">
        <w:rPr>
          <w:rFonts w:ascii="Times New Roman" w:hAnsi="Times New Roman"/>
          <w:sz w:val="28"/>
          <w:szCs w:val="28"/>
        </w:rPr>
        <w:t xml:space="preserve"> вступает в силу на следующий день после дня его официального опубликования и распространяется на прав</w:t>
      </w:r>
      <w:r>
        <w:rPr>
          <w:rFonts w:ascii="Times New Roman" w:hAnsi="Times New Roman"/>
          <w:sz w:val="28"/>
          <w:szCs w:val="28"/>
        </w:rPr>
        <w:t>оотношения, возникшие с 1 января 2023</w:t>
      </w:r>
      <w:r w:rsidRPr="005F0D1E">
        <w:rPr>
          <w:rFonts w:ascii="Times New Roman" w:hAnsi="Times New Roman"/>
          <w:sz w:val="28"/>
          <w:szCs w:val="28"/>
        </w:rPr>
        <w:t xml:space="preserve"> года.</w:t>
      </w:r>
    </w:p>
    <w:p w:rsidR="007B025F" w:rsidRDefault="007B025F" w:rsidP="008206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</w:t>
      </w:r>
      <w:r w:rsidRPr="007B025F">
        <w:rPr>
          <w:rFonts w:ascii="Times New Roman" w:hAnsi="Times New Roman"/>
          <w:sz w:val="28"/>
          <w:szCs w:val="28"/>
        </w:rPr>
        <w:t xml:space="preserve"> решение вступает в силу на следующий день после дня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B222E" w:rsidRPr="0014013D" w:rsidRDefault="008B222E" w:rsidP="002232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077"/>
        <w:gridCol w:w="709"/>
        <w:gridCol w:w="4709"/>
      </w:tblGrid>
      <w:tr w:rsidR="00EB61F9" w:rsidRPr="007301AE" w:rsidTr="00F90924">
        <w:tc>
          <w:tcPr>
            <w:tcW w:w="4077" w:type="dxa"/>
          </w:tcPr>
          <w:bookmarkEnd w:id="2"/>
          <w:p w:rsidR="00EB61F9" w:rsidRPr="007301AE" w:rsidRDefault="00502947" w:rsidP="00F00D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</w:t>
            </w:r>
          </w:p>
          <w:p w:rsidR="00E732D5" w:rsidRPr="00246546" w:rsidRDefault="005F0D1E" w:rsidP="005F0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Балейского муниципального округа Забайкальского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709" w:type="dxa"/>
          </w:tcPr>
          <w:p w:rsidR="00EB61F9" w:rsidRPr="007301AE" w:rsidRDefault="00EB61F9" w:rsidP="00F00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EB61F9" w:rsidRPr="007301AE" w:rsidRDefault="004C128D" w:rsidP="005F0D1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Глава</w:t>
            </w:r>
            <w:r w:rsidR="000516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0D1E">
              <w:rPr>
                <w:rFonts w:ascii="Times New Roman" w:hAnsi="Times New Roman"/>
                <w:sz w:val="28"/>
                <w:szCs w:val="28"/>
              </w:rPr>
              <w:t>Балейского муниципального округа Забайкальского края</w:t>
            </w:r>
          </w:p>
        </w:tc>
      </w:tr>
      <w:tr w:rsidR="00EB61F9" w:rsidRPr="007301AE" w:rsidTr="00F90924">
        <w:tc>
          <w:tcPr>
            <w:tcW w:w="4077" w:type="dxa"/>
          </w:tcPr>
          <w:p w:rsidR="00EB61F9" w:rsidRPr="007301AE" w:rsidRDefault="005F0D1E" w:rsidP="005F0D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П.И. Коваленко</w:t>
            </w:r>
          </w:p>
        </w:tc>
        <w:tc>
          <w:tcPr>
            <w:tcW w:w="709" w:type="dxa"/>
          </w:tcPr>
          <w:p w:rsidR="00EB61F9" w:rsidRPr="007301AE" w:rsidRDefault="00EB61F9" w:rsidP="00F00D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9" w:type="dxa"/>
          </w:tcPr>
          <w:p w:rsidR="00EB61F9" w:rsidRPr="007301AE" w:rsidRDefault="004C128D" w:rsidP="00F00D0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Е.В. Ушаков</w:t>
            </w:r>
          </w:p>
        </w:tc>
      </w:tr>
    </w:tbl>
    <w:p w:rsidR="009C101E" w:rsidRPr="00762183" w:rsidRDefault="009C101E" w:rsidP="003B02F8">
      <w:pPr>
        <w:spacing w:after="0" w:line="240" w:lineRule="auto"/>
        <w:rPr>
          <w:lang w:eastAsia="ru-RU"/>
        </w:rPr>
      </w:pPr>
    </w:p>
    <w:sectPr w:rsidR="009C101E" w:rsidRPr="00762183" w:rsidSect="0058137A">
      <w:footerReference w:type="default" r:id="rId10"/>
      <w:pgSz w:w="11906" w:h="16838"/>
      <w:pgMar w:top="1134" w:right="850" w:bottom="1134" w:left="1701" w:header="720" w:footer="720" w:gutter="0"/>
      <w:pgNumType w:start="1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250" w:rsidRDefault="00E03250" w:rsidP="00513641">
      <w:pPr>
        <w:spacing w:after="0" w:line="240" w:lineRule="auto"/>
      </w:pPr>
      <w:r>
        <w:separator/>
      </w:r>
    </w:p>
  </w:endnote>
  <w:endnote w:type="continuationSeparator" w:id="1">
    <w:p w:rsidR="00E03250" w:rsidRDefault="00E03250" w:rsidP="0051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50" w:rsidRDefault="00DC0A50">
    <w:pPr>
      <w:pStyle w:val="aa"/>
      <w:jc w:val="center"/>
    </w:pPr>
  </w:p>
  <w:p w:rsidR="00DC0A50" w:rsidRDefault="00DC0A5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C2" w:rsidRPr="00246546" w:rsidRDefault="00451DC2" w:rsidP="002465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250" w:rsidRDefault="00E03250" w:rsidP="00513641">
      <w:pPr>
        <w:spacing w:after="0" w:line="240" w:lineRule="auto"/>
      </w:pPr>
      <w:r>
        <w:separator/>
      </w:r>
    </w:p>
  </w:footnote>
  <w:footnote w:type="continuationSeparator" w:id="1">
    <w:p w:rsidR="00E03250" w:rsidRDefault="00E03250" w:rsidP="0051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924" w:rsidRPr="00246546" w:rsidRDefault="00F90924" w:rsidP="0024654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2756"/>
    <w:multiLevelType w:val="multilevel"/>
    <w:tmpl w:val="CD027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2303556D"/>
    <w:multiLevelType w:val="hybridMultilevel"/>
    <w:tmpl w:val="49A481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7A0005"/>
    <w:multiLevelType w:val="hybridMultilevel"/>
    <w:tmpl w:val="DE4EDF7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C5B2A"/>
    <w:rsid w:val="00000A2C"/>
    <w:rsid w:val="000011E0"/>
    <w:rsid w:val="00003455"/>
    <w:rsid w:val="00005899"/>
    <w:rsid w:val="0001028B"/>
    <w:rsid w:val="00043FFA"/>
    <w:rsid w:val="00051626"/>
    <w:rsid w:val="00054B56"/>
    <w:rsid w:val="000642C6"/>
    <w:rsid w:val="00064336"/>
    <w:rsid w:val="00076F4A"/>
    <w:rsid w:val="000816DA"/>
    <w:rsid w:val="000A5761"/>
    <w:rsid w:val="000B7969"/>
    <w:rsid w:val="000C51D6"/>
    <w:rsid w:val="000E45E6"/>
    <w:rsid w:val="000F1033"/>
    <w:rsid w:val="000F3588"/>
    <w:rsid w:val="000F5EB6"/>
    <w:rsid w:val="00120B3D"/>
    <w:rsid w:val="001559BA"/>
    <w:rsid w:val="00157339"/>
    <w:rsid w:val="001633A6"/>
    <w:rsid w:val="00175D4A"/>
    <w:rsid w:val="00176721"/>
    <w:rsid w:val="001843EE"/>
    <w:rsid w:val="0018585C"/>
    <w:rsid w:val="001918E5"/>
    <w:rsid w:val="00194CDE"/>
    <w:rsid w:val="001A1E0D"/>
    <w:rsid w:val="001A2CF4"/>
    <w:rsid w:val="001A72BC"/>
    <w:rsid w:val="001A7A76"/>
    <w:rsid w:val="001C554E"/>
    <w:rsid w:val="001D5024"/>
    <w:rsid w:val="001E323C"/>
    <w:rsid w:val="001E7A61"/>
    <w:rsid w:val="001F07C8"/>
    <w:rsid w:val="002022BD"/>
    <w:rsid w:val="00202A27"/>
    <w:rsid w:val="0022322E"/>
    <w:rsid w:val="00226D9A"/>
    <w:rsid w:val="00246546"/>
    <w:rsid w:val="00250208"/>
    <w:rsid w:val="00250913"/>
    <w:rsid w:val="002570D5"/>
    <w:rsid w:val="0026307B"/>
    <w:rsid w:val="00274B7D"/>
    <w:rsid w:val="002800DB"/>
    <w:rsid w:val="0029698C"/>
    <w:rsid w:val="002B32AB"/>
    <w:rsid w:val="002C184A"/>
    <w:rsid w:val="002C4A9C"/>
    <w:rsid w:val="002C7BEC"/>
    <w:rsid w:val="002F7EA8"/>
    <w:rsid w:val="00301E0E"/>
    <w:rsid w:val="00311637"/>
    <w:rsid w:val="00336E4C"/>
    <w:rsid w:val="00343DE3"/>
    <w:rsid w:val="00346CF1"/>
    <w:rsid w:val="0035184A"/>
    <w:rsid w:val="00361C6C"/>
    <w:rsid w:val="00376910"/>
    <w:rsid w:val="00396D31"/>
    <w:rsid w:val="00397653"/>
    <w:rsid w:val="003A3E12"/>
    <w:rsid w:val="003B02F8"/>
    <w:rsid w:val="003C036B"/>
    <w:rsid w:val="003C2D2F"/>
    <w:rsid w:val="003C38DC"/>
    <w:rsid w:val="003D1CB1"/>
    <w:rsid w:val="003E081D"/>
    <w:rsid w:val="003E14B2"/>
    <w:rsid w:val="003E2F21"/>
    <w:rsid w:val="003E38EC"/>
    <w:rsid w:val="003E7E66"/>
    <w:rsid w:val="003F62AC"/>
    <w:rsid w:val="004055ED"/>
    <w:rsid w:val="0040632E"/>
    <w:rsid w:val="004110BD"/>
    <w:rsid w:val="0041385E"/>
    <w:rsid w:val="00420229"/>
    <w:rsid w:val="00422D52"/>
    <w:rsid w:val="00425F3B"/>
    <w:rsid w:val="00432601"/>
    <w:rsid w:val="00434552"/>
    <w:rsid w:val="00435445"/>
    <w:rsid w:val="00444781"/>
    <w:rsid w:val="00451DC2"/>
    <w:rsid w:val="00462F73"/>
    <w:rsid w:val="00471967"/>
    <w:rsid w:val="00473E23"/>
    <w:rsid w:val="00474236"/>
    <w:rsid w:val="00481450"/>
    <w:rsid w:val="0048601B"/>
    <w:rsid w:val="00490F26"/>
    <w:rsid w:val="004923A1"/>
    <w:rsid w:val="004A1FED"/>
    <w:rsid w:val="004A3CE7"/>
    <w:rsid w:val="004B0758"/>
    <w:rsid w:val="004B4017"/>
    <w:rsid w:val="004C128D"/>
    <w:rsid w:val="004C2863"/>
    <w:rsid w:val="004C73BC"/>
    <w:rsid w:val="004E2335"/>
    <w:rsid w:val="00502947"/>
    <w:rsid w:val="00513641"/>
    <w:rsid w:val="0052081F"/>
    <w:rsid w:val="0052143D"/>
    <w:rsid w:val="00553353"/>
    <w:rsid w:val="0057599A"/>
    <w:rsid w:val="00576751"/>
    <w:rsid w:val="0058137A"/>
    <w:rsid w:val="005A225A"/>
    <w:rsid w:val="005B552D"/>
    <w:rsid w:val="005B6B5D"/>
    <w:rsid w:val="005C02F6"/>
    <w:rsid w:val="005D1E06"/>
    <w:rsid w:val="005D79A9"/>
    <w:rsid w:val="005E5BA9"/>
    <w:rsid w:val="005E75B4"/>
    <w:rsid w:val="005F0D1E"/>
    <w:rsid w:val="005F1BCF"/>
    <w:rsid w:val="005F270B"/>
    <w:rsid w:val="005F6555"/>
    <w:rsid w:val="00601B54"/>
    <w:rsid w:val="006026BF"/>
    <w:rsid w:val="0061295A"/>
    <w:rsid w:val="00617B53"/>
    <w:rsid w:val="0062127B"/>
    <w:rsid w:val="006266EA"/>
    <w:rsid w:val="00630473"/>
    <w:rsid w:val="00631030"/>
    <w:rsid w:val="00641068"/>
    <w:rsid w:val="006529A8"/>
    <w:rsid w:val="00653122"/>
    <w:rsid w:val="00654105"/>
    <w:rsid w:val="00654EAD"/>
    <w:rsid w:val="00666F9D"/>
    <w:rsid w:val="00674213"/>
    <w:rsid w:val="006751CD"/>
    <w:rsid w:val="00675D80"/>
    <w:rsid w:val="00693FF9"/>
    <w:rsid w:val="00694103"/>
    <w:rsid w:val="0069587F"/>
    <w:rsid w:val="006962DD"/>
    <w:rsid w:val="00696EE6"/>
    <w:rsid w:val="006A02C6"/>
    <w:rsid w:val="006A3B85"/>
    <w:rsid w:val="006B01CB"/>
    <w:rsid w:val="006B71E8"/>
    <w:rsid w:val="006B7203"/>
    <w:rsid w:val="006C5B2A"/>
    <w:rsid w:val="006D37BD"/>
    <w:rsid w:val="006E16E5"/>
    <w:rsid w:val="006E33FC"/>
    <w:rsid w:val="006F51F8"/>
    <w:rsid w:val="00701064"/>
    <w:rsid w:val="007032BA"/>
    <w:rsid w:val="00715542"/>
    <w:rsid w:val="00734C17"/>
    <w:rsid w:val="007350C5"/>
    <w:rsid w:val="00735590"/>
    <w:rsid w:val="00736541"/>
    <w:rsid w:val="007410F1"/>
    <w:rsid w:val="00762183"/>
    <w:rsid w:val="007651F2"/>
    <w:rsid w:val="007711E9"/>
    <w:rsid w:val="00773DD5"/>
    <w:rsid w:val="00774781"/>
    <w:rsid w:val="00774F0E"/>
    <w:rsid w:val="007768D2"/>
    <w:rsid w:val="0078007C"/>
    <w:rsid w:val="0079374D"/>
    <w:rsid w:val="007964AF"/>
    <w:rsid w:val="007973D0"/>
    <w:rsid w:val="007B025F"/>
    <w:rsid w:val="007B0A6B"/>
    <w:rsid w:val="007B3901"/>
    <w:rsid w:val="007C1C85"/>
    <w:rsid w:val="007E06CC"/>
    <w:rsid w:val="007E4837"/>
    <w:rsid w:val="007F023E"/>
    <w:rsid w:val="008175D2"/>
    <w:rsid w:val="00820185"/>
    <w:rsid w:val="008206CA"/>
    <w:rsid w:val="00821FDA"/>
    <w:rsid w:val="00823340"/>
    <w:rsid w:val="00825C24"/>
    <w:rsid w:val="00841104"/>
    <w:rsid w:val="00862419"/>
    <w:rsid w:val="00872D99"/>
    <w:rsid w:val="00876D66"/>
    <w:rsid w:val="008864CE"/>
    <w:rsid w:val="00890A9A"/>
    <w:rsid w:val="008954F3"/>
    <w:rsid w:val="008A0D76"/>
    <w:rsid w:val="008A119B"/>
    <w:rsid w:val="008B2092"/>
    <w:rsid w:val="008B222E"/>
    <w:rsid w:val="008B2926"/>
    <w:rsid w:val="008D2625"/>
    <w:rsid w:val="008D3CCB"/>
    <w:rsid w:val="008D3D80"/>
    <w:rsid w:val="008D62C4"/>
    <w:rsid w:val="008F202C"/>
    <w:rsid w:val="008F365B"/>
    <w:rsid w:val="00902230"/>
    <w:rsid w:val="0090311B"/>
    <w:rsid w:val="0090586C"/>
    <w:rsid w:val="009073EB"/>
    <w:rsid w:val="009107FD"/>
    <w:rsid w:val="00916885"/>
    <w:rsid w:val="00931054"/>
    <w:rsid w:val="00953416"/>
    <w:rsid w:val="00953CD2"/>
    <w:rsid w:val="0095601D"/>
    <w:rsid w:val="0096369C"/>
    <w:rsid w:val="009712F0"/>
    <w:rsid w:val="00972C70"/>
    <w:rsid w:val="009941D8"/>
    <w:rsid w:val="00994824"/>
    <w:rsid w:val="00995187"/>
    <w:rsid w:val="00997C8C"/>
    <w:rsid w:val="009A3060"/>
    <w:rsid w:val="009C101E"/>
    <w:rsid w:val="009D6FF1"/>
    <w:rsid w:val="009E0CBC"/>
    <w:rsid w:val="009E51D0"/>
    <w:rsid w:val="009E702D"/>
    <w:rsid w:val="00A03170"/>
    <w:rsid w:val="00A1004A"/>
    <w:rsid w:val="00A115EE"/>
    <w:rsid w:val="00A201AD"/>
    <w:rsid w:val="00A22586"/>
    <w:rsid w:val="00A2625D"/>
    <w:rsid w:val="00A359D0"/>
    <w:rsid w:val="00A35BB2"/>
    <w:rsid w:val="00A43A9A"/>
    <w:rsid w:val="00A47C74"/>
    <w:rsid w:val="00A51C8F"/>
    <w:rsid w:val="00A53276"/>
    <w:rsid w:val="00A62ECB"/>
    <w:rsid w:val="00A63B65"/>
    <w:rsid w:val="00A75ECE"/>
    <w:rsid w:val="00A97AB3"/>
    <w:rsid w:val="00AA5E97"/>
    <w:rsid w:val="00AB5871"/>
    <w:rsid w:val="00AC7C4D"/>
    <w:rsid w:val="00AD0BD1"/>
    <w:rsid w:val="00AD5AB6"/>
    <w:rsid w:val="00AE6F50"/>
    <w:rsid w:val="00AF78A4"/>
    <w:rsid w:val="00B218EA"/>
    <w:rsid w:val="00B22DB4"/>
    <w:rsid w:val="00B30F03"/>
    <w:rsid w:val="00B360CE"/>
    <w:rsid w:val="00B532DE"/>
    <w:rsid w:val="00B53323"/>
    <w:rsid w:val="00B55932"/>
    <w:rsid w:val="00B607B6"/>
    <w:rsid w:val="00B63A73"/>
    <w:rsid w:val="00B755FA"/>
    <w:rsid w:val="00B92771"/>
    <w:rsid w:val="00BA5235"/>
    <w:rsid w:val="00BA5269"/>
    <w:rsid w:val="00BB558F"/>
    <w:rsid w:val="00BD1A93"/>
    <w:rsid w:val="00BE53A0"/>
    <w:rsid w:val="00BF05BA"/>
    <w:rsid w:val="00BF0E39"/>
    <w:rsid w:val="00C04CA9"/>
    <w:rsid w:val="00C272BC"/>
    <w:rsid w:val="00C36D3F"/>
    <w:rsid w:val="00C444DC"/>
    <w:rsid w:val="00C64086"/>
    <w:rsid w:val="00C67719"/>
    <w:rsid w:val="00C70B99"/>
    <w:rsid w:val="00C820EE"/>
    <w:rsid w:val="00C86716"/>
    <w:rsid w:val="00C935B9"/>
    <w:rsid w:val="00C97C1A"/>
    <w:rsid w:val="00CA2A18"/>
    <w:rsid w:val="00CB1808"/>
    <w:rsid w:val="00CB18CA"/>
    <w:rsid w:val="00CC1510"/>
    <w:rsid w:val="00CD32E3"/>
    <w:rsid w:val="00CE012D"/>
    <w:rsid w:val="00D00865"/>
    <w:rsid w:val="00D04026"/>
    <w:rsid w:val="00D05071"/>
    <w:rsid w:val="00D05410"/>
    <w:rsid w:val="00D05BBD"/>
    <w:rsid w:val="00D1426B"/>
    <w:rsid w:val="00D36234"/>
    <w:rsid w:val="00D40147"/>
    <w:rsid w:val="00D405CE"/>
    <w:rsid w:val="00D411C2"/>
    <w:rsid w:val="00D66FDB"/>
    <w:rsid w:val="00D772A4"/>
    <w:rsid w:val="00D82B47"/>
    <w:rsid w:val="00D877BE"/>
    <w:rsid w:val="00DA24F1"/>
    <w:rsid w:val="00DA2766"/>
    <w:rsid w:val="00DA3312"/>
    <w:rsid w:val="00DC07FE"/>
    <w:rsid w:val="00DC0A50"/>
    <w:rsid w:val="00DC2AEF"/>
    <w:rsid w:val="00DC3894"/>
    <w:rsid w:val="00DD7BE7"/>
    <w:rsid w:val="00DE75DA"/>
    <w:rsid w:val="00DF2151"/>
    <w:rsid w:val="00E00E3E"/>
    <w:rsid w:val="00E01BB5"/>
    <w:rsid w:val="00E03250"/>
    <w:rsid w:val="00E27E8E"/>
    <w:rsid w:val="00E33C6A"/>
    <w:rsid w:val="00E548AF"/>
    <w:rsid w:val="00E631A2"/>
    <w:rsid w:val="00E63A77"/>
    <w:rsid w:val="00E63AAD"/>
    <w:rsid w:val="00E732D5"/>
    <w:rsid w:val="00E84346"/>
    <w:rsid w:val="00EB33E7"/>
    <w:rsid w:val="00EB61F9"/>
    <w:rsid w:val="00ED1024"/>
    <w:rsid w:val="00ED45EA"/>
    <w:rsid w:val="00ED5A0E"/>
    <w:rsid w:val="00ED5C9E"/>
    <w:rsid w:val="00EE616E"/>
    <w:rsid w:val="00F00D00"/>
    <w:rsid w:val="00F02C4B"/>
    <w:rsid w:val="00F135C4"/>
    <w:rsid w:val="00F22A9B"/>
    <w:rsid w:val="00F259AD"/>
    <w:rsid w:val="00F27E81"/>
    <w:rsid w:val="00F31970"/>
    <w:rsid w:val="00F3212A"/>
    <w:rsid w:val="00F35030"/>
    <w:rsid w:val="00F45110"/>
    <w:rsid w:val="00F561DA"/>
    <w:rsid w:val="00F57DD3"/>
    <w:rsid w:val="00F61329"/>
    <w:rsid w:val="00F70023"/>
    <w:rsid w:val="00F84E3D"/>
    <w:rsid w:val="00F85709"/>
    <w:rsid w:val="00F90924"/>
    <w:rsid w:val="00F9710A"/>
    <w:rsid w:val="00F97ED1"/>
    <w:rsid w:val="00FA1F95"/>
    <w:rsid w:val="00FA4CFF"/>
    <w:rsid w:val="00FA5DDC"/>
    <w:rsid w:val="00FB5B1E"/>
    <w:rsid w:val="00FB709F"/>
    <w:rsid w:val="00FC7EDA"/>
    <w:rsid w:val="00FD086E"/>
    <w:rsid w:val="00FD1B9E"/>
    <w:rsid w:val="00FE7C73"/>
    <w:rsid w:val="00FF220B"/>
    <w:rsid w:val="00FF2A56"/>
    <w:rsid w:val="00FF7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1E0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B2A"/>
    <w:rPr>
      <w:color w:val="0563C1"/>
      <w:u w:val="single"/>
    </w:rPr>
  </w:style>
  <w:style w:type="paragraph" w:styleId="a4">
    <w:name w:val="Body Text"/>
    <w:basedOn w:val="a"/>
    <w:link w:val="a5"/>
    <w:uiPriority w:val="99"/>
    <w:unhideWhenUsed/>
    <w:rsid w:val="006C5B2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6C5B2A"/>
    <w:rPr>
      <w:sz w:val="24"/>
      <w:szCs w:val="24"/>
    </w:rPr>
  </w:style>
  <w:style w:type="paragraph" w:styleId="a6">
    <w:name w:val="List Paragraph"/>
    <w:basedOn w:val="a"/>
    <w:uiPriority w:val="34"/>
    <w:qFormat/>
    <w:rsid w:val="006C5B2A"/>
    <w:pPr>
      <w:ind w:left="720"/>
      <w:contextualSpacing/>
    </w:pPr>
  </w:style>
  <w:style w:type="paragraph" w:customStyle="1" w:styleId="ConsPlusTitle">
    <w:name w:val="ConsPlusTitle"/>
    <w:rsid w:val="006C5B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">
    <w:name w:val="Body Text Indent 3"/>
    <w:basedOn w:val="a"/>
    <w:link w:val="30"/>
    <w:uiPriority w:val="99"/>
    <w:unhideWhenUsed/>
    <w:rsid w:val="00EB61F9"/>
    <w:pPr>
      <w:spacing w:after="120" w:line="259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B61F9"/>
    <w:rPr>
      <w:rFonts w:ascii="Calibri" w:eastAsia="Calibri" w:hAnsi="Calibri"/>
      <w:sz w:val="16"/>
      <w:szCs w:val="16"/>
      <w:lang w:eastAsia="en-US"/>
    </w:rPr>
  </w:style>
  <w:style w:type="paragraph" w:customStyle="1" w:styleId="ConsTitle">
    <w:name w:val="ConsTitle"/>
    <w:uiPriority w:val="99"/>
    <w:rsid w:val="00EB61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3C03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51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13641"/>
    <w:rPr>
      <w:rFonts w:ascii="Calibri" w:eastAsia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5136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13641"/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semiHidden/>
    <w:unhideWhenUsed/>
    <w:rsid w:val="003A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3A3E12"/>
    <w:rPr>
      <w:rFonts w:ascii="Segoe UI" w:eastAsia="Calibri" w:hAnsi="Segoe UI" w:cs="Segoe UI"/>
      <w:sz w:val="18"/>
      <w:szCs w:val="18"/>
      <w:lang w:eastAsia="en-US"/>
    </w:rPr>
  </w:style>
  <w:style w:type="table" w:styleId="ae">
    <w:name w:val="Table Grid"/>
    <w:basedOn w:val="a1"/>
    <w:rsid w:val="00AD5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B4F4A-0233-4716-8FD8-07170E8B8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10621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Надя</cp:lastModifiedBy>
  <cp:revision>243</cp:revision>
  <cp:lastPrinted>2025-02-05T06:47:00Z</cp:lastPrinted>
  <dcterms:created xsi:type="dcterms:W3CDTF">2019-09-20T02:44:00Z</dcterms:created>
  <dcterms:modified xsi:type="dcterms:W3CDTF">2025-02-13T01:04:00Z</dcterms:modified>
</cp:coreProperties>
</file>